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746" w:rsidRDefault="00DB6365">
      <w:pPr>
        <w:spacing w:before="240" w:after="330"/>
        <w:ind w:left="240" w:right="240" w:hanging="240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УВЕДОМЛЕНИЕ</w:t>
      </w:r>
    </w:p>
    <w:p w:rsidR="00746746" w:rsidRDefault="00DB6365">
      <w:pPr>
        <w:spacing w:before="240" w:after="330"/>
        <w:ind w:left="240" w:right="240" w:hanging="240"/>
        <w:jc w:val="right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от «</w:t>
      </w:r>
      <w:r>
        <w:rPr>
          <w:rFonts w:cs="Times New Roman"/>
          <w:color w:val="auto"/>
          <w:sz w:val="28"/>
          <w:szCs w:val="28"/>
        </w:rPr>
        <w:t>2</w:t>
      </w:r>
      <w:r>
        <w:rPr>
          <w:rFonts w:cs="Times New Roman"/>
          <w:color w:val="auto"/>
          <w:sz w:val="28"/>
          <w:szCs w:val="28"/>
        </w:rPr>
        <w:t>3</w:t>
      </w:r>
      <w:r>
        <w:rPr>
          <w:rFonts w:cs="Times New Roman"/>
          <w:color w:val="auto"/>
          <w:sz w:val="28"/>
          <w:szCs w:val="28"/>
        </w:rPr>
        <w:t xml:space="preserve">» </w:t>
      </w:r>
      <w:r>
        <w:rPr>
          <w:rFonts w:cs="Times New Roman"/>
          <w:color w:val="auto"/>
          <w:sz w:val="28"/>
          <w:szCs w:val="28"/>
        </w:rPr>
        <w:t>октября</w:t>
      </w:r>
      <w:r>
        <w:rPr>
          <w:rFonts w:cs="Times New Roman"/>
          <w:color w:val="auto"/>
          <w:sz w:val="28"/>
          <w:szCs w:val="28"/>
        </w:rPr>
        <w:t xml:space="preserve"> 202</w:t>
      </w:r>
      <w:r>
        <w:rPr>
          <w:rFonts w:cs="Times New Roman"/>
          <w:color w:val="auto"/>
          <w:sz w:val="28"/>
          <w:szCs w:val="28"/>
        </w:rPr>
        <w:t>5</w:t>
      </w:r>
      <w:r>
        <w:rPr>
          <w:rFonts w:cs="Times New Roman"/>
          <w:color w:val="auto"/>
          <w:sz w:val="28"/>
          <w:szCs w:val="28"/>
        </w:rPr>
        <w:t xml:space="preserve"> года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Настоящим Министерство предпринимательства, торговли и туризма Республики Саха (Якутия) уведомляет о проведении публичных консультаций в целях оценки регулирующего воздействия проекта постановления Правительства Республики Саха (Якутия) «О внесении изменен</w:t>
      </w:r>
      <w:r>
        <w:rPr>
          <w:rFonts w:cs="Times New Roman"/>
          <w:color w:val="auto"/>
          <w:sz w:val="28"/>
          <w:szCs w:val="28"/>
        </w:rPr>
        <w:t xml:space="preserve">ий в постановление Правительства Республики Саха (Якутия) от 12 марта 2007 г. N 75 «Об утверждении правил размещения субъектов малого предпринимательства в Бизнес-инкубаторе Республики Саха (Якутия)» (далее — </w:t>
      </w:r>
      <w:r>
        <w:rPr>
          <w:rFonts w:cs="Times New Roman"/>
          <w:color w:val="auto"/>
          <w:sz w:val="28"/>
          <w:szCs w:val="28"/>
        </w:rPr>
        <w:t>П</w:t>
      </w:r>
      <w:r>
        <w:rPr>
          <w:rFonts w:cs="Times New Roman"/>
          <w:color w:val="auto"/>
          <w:sz w:val="28"/>
          <w:szCs w:val="28"/>
        </w:rPr>
        <w:t>роект).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В рамках указанных консультаций все за</w:t>
      </w:r>
      <w:r>
        <w:rPr>
          <w:rFonts w:cs="Times New Roman"/>
          <w:color w:val="auto"/>
          <w:sz w:val="28"/>
          <w:szCs w:val="28"/>
        </w:rPr>
        <w:t xml:space="preserve">интересованные лица могут направить свои предложения и (или) замечания по данному </w:t>
      </w:r>
      <w:r>
        <w:rPr>
          <w:rFonts w:cs="Times New Roman"/>
          <w:color w:val="auto"/>
          <w:sz w:val="28"/>
          <w:szCs w:val="28"/>
        </w:rPr>
        <w:t>П</w:t>
      </w:r>
      <w:r>
        <w:rPr>
          <w:rFonts w:cs="Times New Roman"/>
          <w:color w:val="auto"/>
          <w:sz w:val="28"/>
          <w:szCs w:val="28"/>
        </w:rPr>
        <w:t xml:space="preserve">роекту на электронную почту: </w:t>
      </w:r>
      <w:hyperlink r:id="rId6" w:history="1">
        <w:r>
          <w:rPr>
            <w:rStyle w:val="a6"/>
            <w:rFonts w:cs="Times New Roman"/>
            <w:sz w:val="28"/>
            <w:szCs w:val="28"/>
          </w:rPr>
          <w:t>minpred.orp@mail.ru</w:t>
        </w:r>
      </w:hyperlink>
      <w:r>
        <w:rPr>
          <w:rFonts w:cs="Times New Roman"/>
          <w:color w:val="auto"/>
          <w:sz w:val="28"/>
          <w:szCs w:val="28"/>
        </w:rPr>
        <w:t xml:space="preserve"> 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Сроки проведения публичных консультаций: с «</w:t>
      </w:r>
      <w:r>
        <w:rPr>
          <w:rFonts w:cs="Times New Roman"/>
          <w:color w:val="auto"/>
          <w:sz w:val="28"/>
          <w:szCs w:val="28"/>
        </w:rPr>
        <w:t>24</w:t>
      </w:r>
      <w:r>
        <w:rPr>
          <w:rFonts w:cs="Times New Roman"/>
          <w:color w:val="auto"/>
          <w:sz w:val="28"/>
          <w:szCs w:val="28"/>
        </w:rPr>
        <w:t xml:space="preserve">» </w:t>
      </w:r>
      <w:r>
        <w:rPr>
          <w:rFonts w:cs="Times New Roman"/>
          <w:color w:val="auto"/>
          <w:sz w:val="28"/>
          <w:szCs w:val="28"/>
        </w:rPr>
        <w:t>октября</w:t>
      </w:r>
      <w:r>
        <w:rPr>
          <w:rFonts w:cs="Times New Roman"/>
          <w:color w:val="auto"/>
          <w:sz w:val="28"/>
          <w:szCs w:val="28"/>
        </w:rPr>
        <w:t xml:space="preserve"> 202</w:t>
      </w:r>
      <w:r>
        <w:rPr>
          <w:rFonts w:cs="Times New Roman"/>
          <w:color w:val="auto"/>
          <w:sz w:val="28"/>
          <w:szCs w:val="28"/>
        </w:rPr>
        <w:t>5</w:t>
      </w:r>
      <w:r>
        <w:rPr>
          <w:rFonts w:cs="Times New Roman"/>
          <w:color w:val="auto"/>
          <w:sz w:val="28"/>
          <w:szCs w:val="28"/>
        </w:rPr>
        <w:t xml:space="preserve"> года по «07</w:t>
      </w:r>
      <w:r>
        <w:rPr>
          <w:rFonts w:cs="Times New Roman"/>
          <w:color w:val="auto"/>
          <w:sz w:val="28"/>
          <w:szCs w:val="28"/>
        </w:rPr>
        <w:t xml:space="preserve">» </w:t>
      </w:r>
      <w:r>
        <w:rPr>
          <w:rFonts w:cs="Times New Roman"/>
          <w:color w:val="auto"/>
          <w:sz w:val="28"/>
          <w:szCs w:val="28"/>
        </w:rPr>
        <w:t>ноября</w:t>
      </w:r>
      <w:r>
        <w:rPr>
          <w:rFonts w:cs="Times New Roman"/>
          <w:color w:val="auto"/>
          <w:sz w:val="28"/>
          <w:szCs w:val="28"/>
        </w:rPr>
        <w:t xml:space="preserve"> 202</w:t>
      </w:r>
      <w:r>
        <w:rPr>
          <w:rFonts w:cs="Times New Roman"/>
          <w:color w:val="auto"/>
          <w:sz w:val="28"/>
          <w:szCs w:val="28"/>
        </w:rPr>
        <w:t>5</w:t>
      </w:r>
      <w:r>
        <w:rPr>
          <w:rFonts w:cs="Times New Roman"/>
          <w:color w:val="auto"/>
          <w:sz w:val="28"/>
          <w:szCs w:val="28"/>
        </w:rPr>
        <w:t xml:space="preserve"> года.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Контактное лицо по вопросам заполнения формы запроса и его отправки: </w:t>
      </w:r>
      <w:r>
        <w:rPr>
          <w:rFonts w:cs="Times New Roman"/>
          <w:color w:val="auto"/>
          <w:sz w:val="28"/>
          <w:szCs w:val="28"/>
        </w:rPr>
        <w:t>Илларионова Вилена Леонидовна</w:t>
      </w:r>
      <w:r>
        <w:rPr>
          <w:rFonts w:cs="Times New Roman"/>
          <w:color w:val="auto"/>
          <w:sz w:val="28"/>
          <w:szCs w:val="28"/>
        </w:rPr>
        <w:t>, главный специалист отдела развития предпринимательства Министерства предпринимательства, торговли и туризма Республики Саха (Якутия), контактные</w:t>
      </w:r>
      <w:r>
        <w:rPr>
          <w:rFonts w:cs="Times New Roman"/>
          <w:color w:val="auto"/>
          <w:sz w:val="28"/>
          <w:szCs w:val="28"/>
        </w:rPr>
        <w:t xml:space="preserve"> данные: 8 (411</w:t>
      </w:r>
      <w:bookmarkStart w:id="0" w:name="_GoBack"/>
      <w:bookmarkEnd w:id="0"/>
      <w:r>
        <w:rPr>
          <w:rFonts w:cs="Times New Roman"/>
          <w:color w:val="auto"/>
          <w:sz w:val="28"/>
          <w:szCs w:val="28"/>
        </w:rPr>
        <w:t>2) 506-</w:t>
      </w:r>
      <w:r>
        <w:rPr>
          <w:rFonts w:cs="Times New Roman"/>
          <w:color w:val="auto"/>
          <w:sz w:val="28"/>
          <w:szCs w:val="28"/>
        </w:rPr>
        <w:t>226</w:t>
      </w:r>
      <w:r>
        <w:rPr>
          <w:rFonts w:cs="Times New Roman"/>
          <w:color w:val="auto"/>
          <w:sz w:val="28"/>
          <w:szCs w:val="28"/>
        </w:rPr>
        <w:t>.</w:t>
      </w:r>
    </w:p>
    <w:p w:rsidR="00746746" w:rsidRDefault="00746746">
      <w:pPr>
        <w:ind w:firstLine="720"/>
        <w:jc w:val="both"/>
        <w:rPr>
          <w:rFonts w:cs="Times New Roman"/>
          <w:color w:val="auto"/>
          <w:sz w:val="28"/>
          <w:szCs w:val="28"/>
        </w:rPr>
      </w:pP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Прилагаемые документы:</w:t>
      </w:r>
    </w:p>
    <w:p w:rsidR="00746746" w:rsidRDefault="00746746">
      <w:pPr>
        <w:ind w:firstLine="720"/>
        <w:jc w:val="both"/>
        <w:rPr>
          <w:rFonts w:cs="Times New Roman"/>
          <w:color w:val="auto"/>
          <w:sz w:val="28"/>
          <w:szCs w:val="28"/>
        </w:rPr>
      </w:pP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1) Проект постановления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2) Пояснительная записка</w:t>
      </w:r>
    </w:p>
    <w:p w:rsidR="00746746" w:rsidRDefault="00DB6365">
      <w:pPr>
        <w:ind w:firstLine="720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3) Сводный отчет</w:t>
      </w:r>
    </w:p>
    <w:p w:rsidR="00746746" w:rsidRDefault="00746746">
      <w:pPr>
        <w:spacing w:after="330"/>
        <w:rPr>
          <w:rFonts w:cs="Times New Roman"/>
          <w:color w:val="auto"/>
          <w:sz w:val="28"/>
          <w:szCs w:val="28"/>
        </w:rPr>
      </w:pPr>
    </w:p>
    <w:sectPr w:rsidR="00746746">
      <w:pgSz w:w="11906" w:h="16838"/>
      <w:pgMar w:top="1134" w:right="567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746" w:rsidRDefault="00DB6365">
      <w:r>
        <w:separator/>
      </w:r>
    </w:p>
  </w:endnote>
  <w:endnote w:type="continuationSeparator" w:id="0">
    <w:p w:rsidR="00746746" w:rsidRDefault="00DB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default"/>
  </w:font>
  <w:font w:name="XO Thames">
    <w:altName w:val="Times New Roman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MGDT"/>
    <w:charset w:val="01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746" w:rsidRDefault="00DB6365">
      <w:r>
        <w:separator/>
      </w:r>
    </w:p>
  </w:footnote>
  <w:footnote w:type="continuationSeparator" w:id="0">
    <w:p w:rsidR="00746746" w:rsidRDefault="00DB6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46"/>
    <w:rsid w:val="00746746"/>
    <w:rsid w:val="00DB6365"/>
    <w:rsid w:val="262305AD"/>
    <w:rsid w:val="2C95725E"/>
    <w:rsid w:val="6A30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21D2A-B949-4340-B832-F349B150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ahoma" w:cs="Noto Sans Devanagari"/>
      <w:color w:val="000000"/>
      <w:sz w:val="24"/>
      <w:lang w:eastAsia="zh-CN" w:bidi="hi-IN"/>
    </w:rPr>
  </w:style>
  <w:style w:type="paragraph" w:styleId="1">
    <w:name w:val="heading 1"/>
    <w:next w:val="a"/>
    <w:uiPriority w:val="9"/>
    <w:qFormat/>
    <w:pPr>
      <w:suppressAutoHyphens/>
      <w:spacing w:before="120" w:after="120" w:line="264" w:lineRule="auto"/>
      <w:jc w:val="both"/>
      <w:outlineLvl w:val="0"/>
    </w:pPr>
    <w:rPr>
      <w:rFonts w:ascii="XO Thames" w:eastAsia="Tahoma" w:hAnsi="XO Thames" w:cs="Noto Sans Devanagari"/>
      <w:b/>
      <w:color w:val="000000"/>
      <w:sz w:val="32"/>
      <w:lang w:eastAsia="zh-CN" w:bidi="hi-IN"/>
    </w:rPr>
  </w:style>
  <w:style w:type="paragraph" w:styleId="2">
    <w:name w:val="heading 2"/>
    <w:next w:val="a"/>
    <w:uiPriority w:val="9"/>
    <w:qFormat/>
    <w:pPr>
      <w:suppressAutoHyphens/>
      <w:spacing w:before="120" w:after="120" w:line="264" w:lineRule="auto"/>
      <w:jc w:val="both"/>
      <w:outlineLvl w:val="1"/>
    </w:pPr>
    <w:rPr>
      <w:rFonts w:ascii="XO Thames" w:eastAsia="Tahoma" w:hAnsi="XO Thames" w:cs="Noto Sans Devanagari"/>
      <w:b/>
      <w:color w:val="000000"/>
      <w:sz w:val="28"/>
      <w:lang w:eastAsia="zh-CN" w:bidi="hi-IN"/>
    </w:rPr>
  </w:style>
  <w:style w:type="paragraph" w:styleId="3">
    <w:name w:val="heading 3"/>
    <w:next w:val="a"/>
    <w:uiPriority w:val="9"/>
    <w:qFormat/>
    <w:pPr>
      <w:suppressAutoHyphens/>
      <w:spacing w:before="120" w:after="120" w:line="264" w:lineRule="auto"/>
      <w:jc w:val="both"/>
      <w:outlineLvl w:val="2"/>
    </w:pPr>
    <w:rPr>
      <w:rFonts w:ascii="XO Thames" w:eastAsia="Tahoma" w:hAnsi="XO Thames" w:cs="Noto Sans Devanagari"/>
      <w:b/>
      <w:color w:val="000000"/>
      <w:sz w:val="26"/>
      <w:lang w:eastAsia="zh-CN" w:bidi="hi-IN"/>
    </w:rPr>
  </w:style>
  <w:style w:type="paragraph" w:styleId="4">
    <w:name w:val="heading 4"/>
    <w:next w:val="a"/>
    <w:uiPriority w:val="9"/>
    <w:qFormat/>
    <w:pPr>
      <w:suppressAutoHyphens/>
      <w:spacing w:before="120" w:after="120" w:line="264" w:lineRule="auto"/>
      <w:jc w:val="both"/>
      <w:outlineLvl w:val="3"/>
    </w:pPr>
    <w:rPr>
      <w:rFonts w:ascii="XO Thames" w:eastAsia="Tahoma" w:hAnsi="XO Thames" w:cs="Noto Sans Devanagari"/>
      <w:b/>
      <w:color w:val="000000"/>
      <w:sz w:val="24"/>
      <w:lang w:eastAsia="zh-CN" w:bidi="hi-IN"/>
    </w:rPr>
  </w:style>
  <w:style w:type="paragraph" w:styleId="5">
    <w:name w:val="heading 5"/>
    <w:next w:val="a"/>
    <w:uiPriority w:val="9"/>
    <w:qFormat/>
    <w:pPr>
      <w:suppressAutoHyphens/>
      <w:spacing w:before="120" w:after="120" w:line="264" w:lineRule="auto"/>
      <w:jc w:val="both"/>
      <w:outlineLvl w:val="4"/>
    </w:pPr>
    <w:rPr>
      <w:rFonts w:ascii="XO Thames" w:eastAsia="Tahoma" w:hAnsi="XO Thames" w:cs="Noto Sans Devanagari"/>
      <w:b/>
      <w:color w:val="000000"/>
      <w:sz w:val="22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pPr>
      <w:suppressAutoHyphens/>
    </w:pPr>
    <w:rPr>
      <w:rFonts w:ascii="Tahoma" w:eastAsia="Tahoma" w:hAnsi="Tahoma" w:cs="Noto Sans Devanagari"/>
      <w:color w:val="000000"/>
      <w:sz w:val="16"/>
      <w:lang w:eastAsia="zh-CN" w:bidi="hi-IN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caption"/>
    <w:next w:val="a"/>
    <w:qFormat/>
    <w:pPr>
      <w:suppressAutoHyphens/>
      <w:spacing w:after="200"/>
    </w:pPr>
    <w:rPr>
      <w:rFonts w:ascii="Calibri" w:eastAsia="Tahoma" w:hAnsi="Calibri" w:cs="Noto Sans Devanagari"/>
      <w:i/>
      <w:color w:val="1F497D"/>
      <w:sz w:val="18"/>
      <w:lang w:eastAsia="zh-CN" w:bidi="hi-IN"/>
    </w:rPr>
  </w:style>
  <w:style w:type="character" w:styleId="a6">
    <w:name w:val="Hyperlink"/>
    <w:basedOn w:val="a0"/>
    <w:uiPriority w:val="99"/>
    <w:qFormat/>
    <w:rPr>
      <w:color w:val="0000FF"/>
      <w:u w:val="single"/>
    </w:rPr>
  </w:style>
  <w:style w:type="paragraph" w:styleId="a7">
    <w:name w:val="List"/>
    <w:basedOn w:val="a4"/>
    <w:qFormat/>
    <w:rPr>
      <w:rFonts w:ascii="PT Astra Serif" w:hAnsi="PT Astra Serif"/>
    </w:rPr>
  </w:style>
  <w:style w:type="paragraph" w:styleId="a8">
    <w:name w:val="Subtitle"/>
    <w:uiPriority w:val="11"/>
    <w:qFormat/>
    <w:pPr>
      <w:suppressAutoHyphens/>
      <w:spacing w:after="160" w:line="264" w:lineRule="auto"/>
      <w:jc w:val="both"/>
    </w:pPr>
    <w:rPr>
      <w:rFonts w:ascii="XO Thames" w:eastAsia="Tahoma" w:hAnsi="XO Thames" w:cs="Noto Sans Devanagari"/>
      <w:i/>
      <w:color w:val="000000"/>
      <w:sz w:val="24"/>
      <w:lang w:eastAsia="zh-CN" w:bidi="hi-IN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Title"/>
    <w:uiPriority w:val="10"/>
    <w:qFormat/>
    <w:pPr>
      <w:suppressAutoHyphens/>
      <w:spacing w:before="567" w:after="567" w:line="264" w:lineRule="auto"/>
      <w:jc w:val="center"/>
    </w:pPr>
    <w:rPr>
      <w:rFonts w:ascii="XO Thames" w:eastAsia="Tahoma" w:hAnsi="XO Thames" w:cs="Noto Sans Devanagari"/>
      <w:b/>
      <w:caps/>
      <w:color w:val="000000"/>
      <w:sz w:val="40"/>
      <w:lang w:eastAsia="zh-CN" w:bidi="hi-IN"/>
    </w:rPr>
  </w:style>
  <w:style w:type="paragraph" w:styleId="10">
    <w:name w:val="toc 1"/>
    <w:next w:val="a"/>
    <w:uiPriority w:val="39"/>
    <w:qFormat/>
    <w:pPr>
      <w:suppressAutoHyphens/>
      <w:spacing w:after="160" w:line="264" w:lineRule="auto"/>
    </w:pPr>
    <w:rPr>
      <w:rFonts w:ascii="XO Thames" w:eastAsia="Tahoma" w:hAnsi="XO Thames" w:cs="Noto Sans Devanagari"/>
      <w:b/>
      <w:color w:val="000000"/>
      <w:sz w:val="28"/>
      <w:lang w:eastAsia="zh-CN" w:bidi="hi-IN"/>
    </w:rPr>
  </w:style>
  <w:style w:type="paragraph" w:styleId="20">
    <w:name w:val="toc 2"/>
    <w:next w:val="a"/>
    <w:uiPriority w:val="39"/>
    <w:qFormat/>
    <w:pPr>
      <w:suppressAutoHyphens/>
      <w:spacing w:after="160" w:line="264" w:lineRule="auto"/>
      <w:ind w:left="2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30">
    <w:name w:val="toc 3"/>
    <w:next w:val="a"/>
    <w:uiPriority w:val="39"/>
    <w:qFormat/>
    <w:pPr>
      <w:suppressAutoHyphens/>
      <w:spacing w:after="160" w:line="264" w:lineRule="auto"/>
      <w:ind w:left="4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40">
    <w:name w:val="toc 4"/>
    <w:next w:val="a"/>
    <w:uiPriority w:val="39"/>
    <w:qFormat/>
    <w:pPr>
      <w:suppressAutoHyphens/>
      <w:spacing w:after="160" w:line="264" w:lineRule="auto"/>
      <w:ind w:left="6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50">
    <w:name w:val="toc 5"/>
    <w:next w:val="a"/>
    <w:uiPriority w:val="39"/>
    <w:qFormat/>
    <w:pPr>
      <w:suppressAutoHyphens/>
      <w:spacing w:after="160" w:line="264" w:lineRule="auto"/>
      <w:ind w:left="8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6">
    <w:name w:val="toc 6"/>
    <w:next w:val="a"/>
    <w:uiPriority w:val="39"/>
    <w:qFormat/>
    <w:pPr>
      <w:suppressAutoHyphens/>
      <w:spacing w:after="160" w:line="264" w:lineRule="auto"/>
      <w:ind w:left="10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7">
    <w:name w:val="toc 7"/>
    <w:next w:val="a"/>
    <w:uiPriority w:val="39"/>
    <w:qFormat/>
    <w:pPr>
      <w:suppressAutoHyphens/>
      <w:spacing w:after="160" w:line="264" w:lineRule="auto"/>
      <w:ind w:left="12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8">
    <w:name w:val="toc 8"/>
    <w:next w:val="a"/>
    <w:uiPriority w:val="39"/>
    <w:qFormat/>
    <w:pPr>
      <w:suppressAutoHyphens/>
      <w:spacing w:after="160" w:line="264" w:lineRule="auto"/>
      <w:ind w:left="14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paragraph" w:styleId="9">
    <w:name w:val="toc 9"/>
    <w:next w:val="a"/>
    <w:uiPriority w:val="39"/>
    <w:qFormat/>
    <w:pPr>
      <w:suppressAutoHyphens/>
      <w:spacing w:after="160" w:line="264" w:lineRule="auto"/>
      <w:ind w:left="1600"/>
    </w:pPr>
    <w:rPr>
      <w:rFonts w:ascii="XO Thames" w:eastAsia="Tahoma" w:hAnsi="XO Thames" w:cs="Noto Sans Devanagari"/>
      <w:color w:val="000000"/>
      <w:sz w:val="28"/>
      <w:lang w:eastAsia="zh-CN" w:bidi="hi-IN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ab">
    <w:name w:val="Подраздел"/>
    <w:qFormat/>
    <w:rPr>
      <w:b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-">
    <w:name w:val="Интернет-ссылка"/>
    <w:qFormat/>
    <w:rPr>
      <w:color w:val="0000FF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ascii="PT Astra Serif" w:hAnsi="PT Astra Serif"/>
    </w:rPr>
  </w:style>
  <w:style w:type="paragraph" w:customStyle="1" w:styleId="12">
    <w:name w:val="Подраздел1"/>
    <w:basedOn w:val="a"/>
    <w:qFormat/>
    <w:pPr>
      <w:widowControl w:val="0"/>
      <w:jc w:val="center"/>
    </w:pPr>
    <w:rPr>
      <w:b/>
    </w:rPr>
  </w:style>
  <w:style w:type="paragraph" w:customStyle="1" w:styleId="Footnote1">
    <w:name w:val="Footnote1"/>
    <w:qFormat/>
    <w:pPr>
      <w:suppressAutoHyphens/>
      <w:spacing w:after="160" w:line="264" w:lineRule="auto"/>
      <w:ind w:firstLine="851"/>
      <w:jc w:val="both"/>
    </w:pPr>
    <w:rPr>
      <w:rFonts w:ascii="XO Thames" w:eastAsia="Tahoma" w:hAnsi="XO Thames" w:cs="Noto Sans Devanagari"/>
      <w:color w:val="000000"/>
      <w:sz w:val="22"/>
      <w:lang w:eastAsia="zh-CN" w:bidi="hi-IN"/>
    </w:rPr>
  </w:style>
  <w:style w:type="paragraph" w:customStyle="1" w:styleId="ad">
    <w:name w:val="Верхний и нижний колонтитулы"/>
    <w:qFormat/>
    <w:pPr>
      <w:suppressAutoHyphens/>
      <w:spacing w:after="160"/>
      <w:jc w:val="both"/>
    </w:pPr>
    <w:rPr>
      <w:rFonts w:ascii="XO Thames" w:eastAsia="Tahoma" w:hAnsi="XO Thames" w:cs="Noto Sans Devanagari"/>
      <w:color w:val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pred.orp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</dc:creator>
  <cp:lastModifiedBy>Скрябина Ирина Васильевна</cp:lastModifiedBy>
  <cp:revision>3</cp:revision>
  <dcterms:created xsi:type="dcterms:W3CDTF">2025-10-22T11:43:00Z</dcterms:created>
  <dcterms:modified xsi:type="dcterms:W3CDTF">2025-10-24T06:37:00Z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E51A8B42ABF2466E8C24A162FA939CE0_12</vt:lpwstr>
  </property>
</Properties>
</file>